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EFC11" w14:textId="268AAD92" w:rsidR="0013044F" w:rsidRDefault="0013044F" w:rsidP="0013044F">
      <w:pPr>
        <w:pStyle w:val="NormalWeb"/>
        <w:jc w:val="center"/>
        <w:rPr>
          <w:b/>
          <w:bCs/>
          <w:color w:val="000000"/>
        </w:rPr>
      </w:pPr>
      <w:r w:rsidRPr="0013044F">
        <w:rPr>
          <w:b/>
          <w:bCs/>
          <w:color w:val="000000"/>
        </w:rPr>
        <w:tab/>
        <w:t>Handlingsplan 2024</w:t>
      </w:r>
      <w:r>
        <w:rPr>
          <w:b/>
          <w:bCs/>
          <w:color w:val="000000"/>
        </w:rPr>
        <w:t xml:space="preserve"> </w:t>
      </w:r>
      <w:r w:rsidRPr="0013044F">
        <w:rPr>
          <w:b/>
          <w:bCs/>
          <w:color w:val="000000"/>
        </w:rPr>
        <w:t xml:space="preserve">Mental Helse </w:t>
      </w:r>
      <w:r>
        <w:rPr>
          <w:b/>
          <w:bCs/>
          <w:color w:val="000000"/>
        </w:rPr>
        <w:t>Rogaland</w:t>
      </w:r>
    </w:p>
    <w:p w14:paraId="1F0771E7" w14:textId="2BD38327" w:rsidR="0013044F" w:rsidRPr="0013044F" w:rsidRDefault="0013044F" w:rsidP="0013044F">
      <w:pPr>
        <w:pStyle w:val="NormalWeb"/>
        <w:jc w:val="center"/>
        <w:rPr>
          <w:b/>
          <w:bCs/>
          <w:color w:val="000000"/>
        </w:rPr>
      </w:pPr>
      <w:r w:rsidRPr="0013044F">
        <w:rPr>
          <w:b/>
          <w:bCs/>
          <w:color w:val="000000"/>
        </w:rPr>
        <w:t>Visjon</w:t>
      </w:r>
    </w:p>
    <w:p w14:paraId="4248D649" w14:textId="5B1C340E" w:rsidR="0013044F" w:rsidRPr="0013044F" w:rsidRDefault="0013044F" w:rsidP="0013044F">
      <w:pPr>
        <w:pStyle w:val="NormalWeb"/>
        <w:tabs>
          <w:tab w:val="center" w:pos="4536"/>
          <w:tab w:val="left" w:pos="6450"/>
        </w:tabs>
        <w:rPr>
          <w:b/>
          <w:bCs/>
          <w:color w:val="000000"/>
        </w:rPr>
      </w:pPr>
      <w:r w:rsidRPr="0013044F">
        <w:rPr>
          <w:color w:val="000000"/>
        </w:rPr>
        <w:t>Mental Helses visjon er at alle har rett til et meningsfylt liv og en opplevelse av egenverd og mestring.</w:t>
      </w:r>
    </w:p>
    <w:p w14:paraId="7F519398" w14:textId="01FECF9F" w:rsidR="0013044F" w:rsidRPr="0013044F" w:rsidRDefault="0013044F" w:rsidP="0013044F">
      <w:pPr>
        <w:pStyle w:val="NormalWeb"/>
        <w:jc w:val="center"/>
        <w:rPr>
          <w:b/>
          <w:bCs/>
          <w:color w:val="000000"/>
        </w:rPr>
      </w:pPr>
      <w:r w:rsidRPr="0013044F">
        <w:rPr>
          <w:b/>
          <w:bCs/>
          <w:color w:val="000000"/>
        </w:rPr>
        <w:t>Brukermedvirkning</w:t>
      </w:r>
    </w:p>
    <w:p w14:paraId="77982FB1" w14:textId="47DBECE7" w:rsidR="0013044F" w:rsidRPr="0013044F" w:rsidRDefault="0013044F" w:rsidP="0013044F">
      <w:pPr>
        <w:pStyle w:val="NormalWeb"/>
        <w:rPr>
          <w:color w:val="000000"/>
        </w:rPr>
      </w:pPr>
      <w:r w:rsidRPr="0013044F">
        <w:rPr>
          <w:color w:val="000000"/>
        </w:rPr>
        <w:t>Mental Helse Rogaland skal bidra til økt og rett brukermedvirkning, både individuelt og på alle tjenestenivå, i utformingen av tilbud og tjenester til mennesker med utfordringer innen psykisk helse, rus og/eller vold. Vi er også opptatt av rett opplæring for våre brukerrepresentanter.</w:t>
      </w:r>
      <w:r w:rsidR="00CD6116">
        <w:rPr>
          <w:color w:val="000000"/>
        </w:rPr>
        <w:t xml:space="preserve"> </w:t>
      </w:r>
      <w:r w:rsidR="00C25914">
        <w:rPr>
          <w:color w:val="000000"/>
        </w:rPr>
        <w:t xml:space="preserve">Vi </w:t>
      </w:r>
      <w:r w:rsidR="0066692F">
        <w:rPr>
          <w:color w:val="000000"/>
        </w:rPr>
        <w:t>vil o</w:t>
      </w:r>
      <w:r w:rsidR="00842AC7">
        <w:rPr>
          <w:color w:val="000000"/>
        </w:rPr>
        <w:t>ppret</w:t>
      </w:r>
      <w:r w:rsidR="00CD6116">
        <w:rPr>
          <w:color w:val="000000"/>
        </w:rPr>
        <w:t xml:space="preserve">te en kontaktperson i </w:t>
      </w:r>
      <w:r w:rsidR="00C25914">
        <w:rPr>
          <w:color w:val="000000"/>
        </w:rPr>
        <w:t xml:space="preserve">fylkesstyret som </w:t>
      </w:r>
      <w:proofErr w:type="spellStart"/>
      <w:r w:rsidR="00C25914">
        <w:rPr>
          <w:color w:val="000000"/>
        </w:rPr>
        <w:t>brukerepresentantene</w:t>
      </w:r>
      <w:proofErr w:type="spellEnd"/>
      <w:r w:rsidR="00C25914">
        <w:rPr>
          <w:color w:val="000000"/>
        </w:rPr>
        <w:t xml:space="preserve"> kan henvende</w:t>
      </w:r>
      <w:r w:rsidR="00031312">
        <w:rPr>
          <w:color w:val="000000"/>
        </w:rPr>
        <w:t xml:space="preserve"> seg</w:t>
      </w:r>
      <w:r w:rsidR="00B47BEB">
        <w:rPr>
          <w:color w:val="000000"/>
        </w:rPr>
        <w:t xml:space="preserve"> til.</w:t>
      </w:r>
    </w:p>
    <w:p w14:paraId="7C337E36" w14:textId="5E7DC863" w:rsidR="0013044F" w:rsidRPr="0013044F" w:rsidRDefault="0013044F" w:rsidP="0013044F">
      <w:pPr>
        <w:pStyle w:val="NormalWeb"/>
        <w:jc w:val="center"/>
        <w:rPr>
          <w:color w:val="000000"/>
        </w:rPr>
      </w:pPr>
      <w:r w:rsidRPr="0013044F">
        <w:rPr>
          <w:b/>
          <w:bCs/>
          <w:color w:val="000000"/>
        </w:rPr>
        <w:t>Sosiale plattformer og media</w:t>
      </w:r>
    </w:p>
    <w:p w14:paraId="246A94B6" w14:textId="6405EAA1" w:rsidR="0013044F" w:rsidRPr="0013044F" w:rsidRDefault="0013044F" w:rsidP="0013044F">
      <w:pPr>
        <w:pStyle w:val="NormalWeb"/>
        <w:rPr>
          <w:color w:val="000000"/>
        </w:rPr>
      </w:pPr>
      <w:r w:rsidRPr="0013044F">
        <w:rPr>
          <w:color w:val="000000"/>
        </w:rPr>
        <w:t xml:space="preserve">Mental helse Rogaland skal </w:t>
      </w:r>
      <w:proofErr w:type="spellStart"/>
      <w:r w:rsidRPr="0013044F">
        <w:rPr>
          <w:color w:val="000000"/>
        </w:rPr>
        <w:t>forsette</w:t>
      </w:r>
      <w:proofErr w:type="spellEnd"/>
      <w:r w:rsidRPr="0013044F">
        <w:rPr>
          <w:color w:val="000000"/>
        </w:rPr>
        <w:t xml:space="preserve"> med å være synlige i media og på sosiale plattformer, vi må derfor finne medlemmer med kompetanse og interesse for dette feltet. Leserinnlegg vil også være noe som vi skal satse på fremover.</w:t>
      </w:r>
      <w:r w:rsidR="00BB1B92">
        <w:rPr>
          <w:color w:val="000000"/>
        </w:rPr>
        <w:t xml:space="preserve"> </w:t>
      </w:r>
      <w:r w:rsidR="00180DDB">
        <w:rPr>
          <w:color w:val="000000"/>
        </w:rPr>
        <w:t xml:space="preserve">Vi vil </w:t>
      </w:r>
      <w:r w:rsidR="001F6FFF">
        <w:rPr>
          <w:color w:val="000000"/>
        </w:rPr>
        <w:t xml:space="preserve">bidra til å </w:t>
      </w:r>
      <w:r w:rsidR="00BB1B92">
        <w:rPr>
          <w:color w:val="000000"/>
        </w:rPr>
        <w:t>g</w:t>
      </w:r>
      <w:r w:rsidR="003F19CF">
        <w:rPr>
          <w:color w:val="000000"/>
        </w:rPr>
        <w:t>jør</w:t>
      </w:r>
      <w:r w:rsidR="00180DDB">
        <w:rPr>
          <w:color w:val="000000"/>
        </w:rPr>
        <w:t>e</w:t>
      </w:r>
      <w:r w:rsidR="003F19CF">
        <w:rPr>
          <w:color w:val="000000"/>
        </w:rPr>
        <w:t xml:space="preserve"> lokallagene mer aktive på sosiale medier og hjemmesider</w:t>
      </w:r>
    </w:p>
    <w:p w14:paraId="5A7253E5" w14:textId="77777777" w:rsidR="0013044F" w:rsidRPr="0013044F" w:rsidRDefault="0013044F" w:rsidP="0013044F">
      <w:pPr>
        <w:pStyle w:val="NormalWeb"/>
        <w:jc w:val="center"/>
        <w:rPr>
          <w:color w:val="000000"/>
        </w:rPr>
      </w:pPr>
      <w:r w:rsidRPr="0013044F">
        <w:rPr>
          <w:b/>
          <w:bCs/>
          <w:color w:val="000000"/>
        </w:rPr>
        <w:t>Kurs og kompetanse</w:t>
      </w:r>
      <w:r w:rsidRPr="0013044F">
        <w:rPr>
          <w:color w:val="000000"/>
        </w:rPr>
        <w:t>:</w:t>
      </w:r>
    </w:p>
    <w:p w14:paraId="27D7C3E4" w14:textId="520711C2" w:rsidR="0013044F" w:rsidRPr="0013044F" w:rsidRDefault="0013044F" w:rsidP="0013044F">
      <w:pPr>
        <w:pStyle w:val="NormalWeb"/>
        <w:rPr>
          <w:color w:val="000000"/>
        </w:rPr>
      </w:pPr>
      <w:r w:rsidRPr="0013044F">
        <w:rPr>
          <w:color w:val="000000"/>
        </w:rPr>
        <w:t xml:space="preserve">I 2024 skal vi </w:t>
      </w:r>
      <w:proofErr w:type="spellStart"/>
      <w:r w:rsidRPr="0013044F">
        <w:rPr>
          <w:color w:val="000000"/>
        </w:rPr>
        <w:t>forsette</w:t>
      </w:r>
      <w:proofErr w:type="spellEnd"/>
      <w:r w:rsidRPr="0013044F">
        <w:rPr>
          <w:color w:val="000000"/>
        </w:rPr>
        <w:t xml:space="preserve"> med å fremme kompetanseheving gjennom kurs og konferanser. Vi skal ha kurs for våre brukerrepresentanter for å gi dem mer kunnskap og verktøy i dette arbeidet. Vi skal kurse medlemmer i styreroller-studiearbeid</w:t>
      </w:r>
      <w:r w:rsidR="0095333B">
        <w:rPr>
          <w:color w:val="000000"/>
        </w:rPr>
        <w:t xml:space="preserve"> og h</w:t>
      </w:r>
      <w:r w:rsidRPr="0013044F">
        <w:rPr>
          <w:color w:val="000000"/>
        </w:rPr>
        <w:t>eve kompetansen innen regnskapsføring.</w:t>
      </w:r>
    </w:p>
    <w:p w14:paraId="4E509525" w14:textId="50247FAF" w:rsidR="0013044F" w:rsidRPr="0013044F" w:rsidRDefault="0013044F" w:rsidP="0013044F">
      <w:pPr>
        <w:pStyle w:val="NormalWeb"/>
        <w:jc w:val="center"/>
        <w:rPr>
          <w:color w:val="000000"/>
        </w:rPr>
      </w:pPr>
      <w:r w:rsidRPr="0013044F">
        <w:rPr>
          <w:b/>
          <w:bCs/>
          <w:color w:val="000000"/>
        </w:rPr>
        <w:t>Kommunikasjon</w:t>
      </w:r>
    </w:p>
    <w:p w14:paraId="00B4600A" w14:textId="4936BA80" w:rsidR="0013044F" w:rsidRPr="0013044F" w:rsidRDefault="0013044F" w:rsidP="0013044F">
      <w:pPr>
        <w:pStyle w:val="NormalWeb"/>
        <w:rPr>
          <w:color w:val="000000"/>
        </w:rPr>
      </w:pPr>
      <w:r w:rsidRPr="0013044F">
        <w:rPr>
          <w:color w:val="000000"/>
        </w:rPr>
        <w:t>Det er viktig å opprettholde god kommunikasjon og godt samarbeid mellom ledd i organisasjonen og våre brukerrepresentanter. Vi må også ha et tydelig budskap ut til befolkningen, og derfor skal vi bli mer synlige i debatter og konferanser for å løfte stemmen til de vi representerer.</w:t>
      </w:r>
    </w:p>
    <w:p w14:paraId="22D5009A" w14:textId="77777777" w:rsidR="0013044F" w:rsidRPr="0013044F" w:rsidRDefault="0013044F" w:rsidP="0013044F">
      <w:pPr>
        <w:pStyle w:val="NormalWeb"/>
        <w:rPr>
          <w:color w:val="000000"/>
        </w:rPr>
      </w:pPr>
      <w:r w:rsidRPr="0013044F">
        <w:rPr>
          <w:color w:val="000000"/>
        </w:rPr>
        <w:t>Lokallag og medlemsutvikling: Fylkeslaget skal være med å løfte lokallagene. Ha søkelys på rekruttering av medlemmer og frivillige som kan være med å bidra i dette arbeidet.</w:t>
      </w:r>
    </w:p>
    <w:p w14:paraId="6084EAC9" w14:textId="39DD5528" w:rsidR="0013044F" w:rsidRPr="0013044F" w:rsidRDefault="0013044F" w:rsidP="0013044F">
      <w:pPr>
        <w:pStyle w:val="NormalWeb"/>
        <w:jc w:val="center"/>
        <w:rPr>
          <w:b/>
          <w:bCs/>
          <w:color w:val="000000"/>
        </w:rPr>
      </w:pPr>
      <w:r w:rsidRPr="0013044F">
        <w:rPr>
          <w:b/>
          <w:bCs/>
          <w:color w:val="000000"/>
        </w:rPr>
        <w:t>Fokus for 2024</w:t>
      </w:r>
    </w:p>
    <w:p w14:paraId="66301A5D" w14:textId="77777777" w:rsidR="0013044F" w:rsidRPr="0013044F" w:rsidRDefault="0013044F" w:rsidP="0013044F">
      <w:pPr>
        <w:pStyle w:val="NormalWeb"/>
        <w:rPr>
          <w:color w:val="000000"/>
        </w:rPr>
      </w:pPr>
      <w:r w:rsidRPr="0013044F">
        <w:rPr>
          <w:color w:val="000000"/>
        </w:rPr>
        <w:t>Samhandling – Samordning – Forutsigbarhet</w:t>
      </w:r>
    </w:p>
    <w:p w14:paraId="5E70552C" w14:textId="776E28A7" w:rsidR="0013044F" w:rsidRPr="0013044F" w:rsidRDefault="0013044F" w:rsidP="0013044F">
      <w:pPr>
        <w:pStyle w:val="NormalWeb"/>
        <w:rPr>
          <w:color w:val="000000"/>
        </w:rPr>
      </w:pPr>
      <w:r w:rsidRPr="0013044F">
        <w:rPr>
          <w:color w:val="000000"/>
        </w:rPr>
        <w:t>Åpenhet rundt psykisk helse - Traumebehandling – Selvmordsforebygging- Mer bruk av kriseplan i forbindelse med tvang</w:t>
      </w:r>
    </w:p>
    <w:p w14:paraId="3F22BB69" w14:textId="16B60FA0" w:rsidR="0013044F" w:rsidRDefault="0013044F" w:rsidP="0013044F">
      <w:pPr>
        <w:pStyle w:val="NormalWeb"/>
        <w:jc w:val="center"/>
        <w:rPr>
          <w:b/>
          <w:bCs/>
          <w:color w:val="000000"/>
        </w:rPr>
      </w:pPr>
      <w:r w:rsidRPr="0013044F">
        <w:rPr>
          <w:b/>
          <w:bCs/>
          <w:color w:val="000000"/>
        </w:rPr>
        <w:t>Selvmordsforebygging</w:t>
      </w:r>
    </w:p>
    <w:p w14:paraId="2E1CAB4F" w14:textId="173160F1" w:rsidR="0013044F" w:rsidRPr="0013044F" w:rsidRDefault="0013044F" w:rsidP="0013044F">
      <w:pPr>
        <w:pStyle w:val="NormalWeb"/>
        <w:rPr>
          <w:color w:val="000000"/>
        </w:rPr>
      </w:pPr>
      <w:r>
        <w:rPr>
          <w:color w:val="000000"/>
        </w:rPr>
        <w:t>13.03 2024 gjennomfør</w:t>
      </w:r>
      <w:r w:rsidR="00350D95">
        <w:rPr>
          <w:color w:val="000000"/>
        </w:rPr>
        <w:t>te MH Rogaland</w:t>
      </w:r>
      <w:r>
        <w:rPr>
          <w:color w:val="000000"/>
        </w:rPr>
        <w:t xml:space="preserve"> konferanse i selvmordsforebygging i Haugesund, dette er av midler samlet inn </w:t>
      </w:r>
      <w:r w:rsidR="009F2630">
        <w:rPr>
          <w:color w:val="000000"/>
        </w:rPr>
        <w:t>via spleis</w:t>
      </w:r>
      <w:r>
        <w:rPr>
          <w:color w:val="000000"/>
        </w:rPr>
        <w:t>.</w:t>
      </w:r>
    </w:p>
    <w:sectPr w:rsidR="0013044F" w:rsidRPr="0013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4F"/>
    <w:rsid w:val="00031312"/>
    <w:rsid w:val="0011713C"/>
    <w:rsid w:val="0013044F"/>
    <w:rsid w:val="00180DDB"/>
    <w:rsid w:val="001F6FFF"/>
    <w:rsid w:val="00350D95"/>
    <w:rsid w:val="003F19CF"/>
    <w:rsid w:val="0066692F"/>
    <w:rsid w:val="007C1367"/>
    <w:rsid w:val="00842AC7"/>
    <w:rsid w:val="00846C28"/>
    <w:rsid w:val="0095333B"/>
    <w:rsid w:val="009F2630"/>
    <w:rsid w:val="00B47BEB"/>
    <w:rsid w:val="00BB1B92"/>
    <w:rsid w:val="00C25914"/>
    <w:rsid w:val="00CD6116"/>
    <w:rsid w:val="00FE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FD05"/>
  <w15:chartTrackingRefBased/>
  <w15:docId w15:val="{05EECE26-557E-47AA-9EA6-67E5618A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381E1-27FC-4298-9D8D-A48DCB8E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Anette Gulbrandsen</dc:creator>
  <cp:keywords/>
  <dc:description/>
  <cp:lastModifiedBy>Anne Mette Hermundstad</cp:lastModifiedBy>
  <cp:revision>2</cp:revision>
  <dcterms:created xsi:type="dcterms:W3CDTF">2024-04-07T17:01:00Z</dcterms:created>
  <dcterms:modified xsi:type="dcterms:W3CDTF">2024-04-07T17:01:00Z</dcterms:modified>
</cp:coreProperties>
</file>