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D0A7" w14:textId="77777777" w:rsidR="009145AF" w:rsidRDefault="009145AF"/>
    <w:p w14:paraId="79BE827D" w14:textId="77777777" w:rsidR="00906603" w:rsidRDefault="00906603"/>
    <w:tbl>
      <w:tblPr>
        <w:tblStyle w:val="Tabellrutenett"/>
        <w:tblpPr w:leftFromText="141" w:rightFromText="141" w:vertAnchor="text" w:horzAnchor="margin" w:tblpYSpec="outside"/>
        <w:tblW w:w="14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AE6"/>
        <w:tblLook w:val="04A0" w:firstRow="1" w:lastRow="0" w:firstColumn="1" w:lastColumn="0" w:noHBand="0" w:noVBand="1"/>
      </w:tblPr>
      <w:tblGrid>
        <w:gridCol w:w="3261"/>
        <w:gridCol w:w="11499"/>
      </w:tblGrid>
      <w:tr w:rsidR="006F7C69" w14:paraId="6981EE8B" w14:textId="77777777" w:rsidTr="006F3A98">
        <w:trPr>
          <w:trHeight w:val="794"/>
        </w:trPr>
        <w:tc>
          <w:tcPr>
            <w:tcW w:w="3261" w:type="dxa"/>
            <w:shd w:val="clear" w:color="auto" w:fill="ECEAE6"/>
            <w:vAlign w:val="center"/>
          </w:tcPr>
          <w:p w14:paraId="1CA0DDDD" w14:textId="77777777" w:rsidR="006F7C69" w:rsidRPr="006F3A98" w:rsidRDefault="006F7C69" w:rsidP="006F7C69">
            <w:pPr>
              <w:rPr>
                <w:rFonts w:ascii="Open Sans" w:hAnsi="Open Sans" w:cs="Open Sans"/>
                <w:b/>
                <w:bCs/>
                <w:sz w:val="40"/>
                <w:szCs w:val="40"/>
              </w:rPr>
            </w:pPr>
            <w:r w:rsidRPr="006F3A98">
              <w:rPr>
                <w:rFonts w:ascii="Open Sans" w:hAnsi="Open Sans" w:cs="Open Sans"/>
                <w:b/>
                <w:bCs/>
                <w:sz w:val="40"/>
                <w:szCs w:val="40"/>
              </w:rPr>
              <w:t>Mental Helse:</w:t>
            </w:r>
          </w:p>
        </w:tc>
        <w:tc>
          <w:tcPr>
            <w:tcW w:w="11499" w:type="dxa"/>
            <w:shd w:val="clear" w:color="auto" w:fill="ECEAE6"/>
            <w:vAlign w:val="center"/>
          </w:tcPr>
          <w:p w14:paraId="626C22DA" w14:textId="19167AC2" w:rsidR="006F7C69" w:rsidRPr="006F3A98" w:rsidRDefault="006F7C69" w:rsidP="006F7C69">
            <w:pPr>
              <w:rPr>
                <w:rFonts w:ascii="Open Sans" w:hAnsi="Open Sans" w:cs="Open Sans"/>
                <w:b/>
                <w:bCs/>
                <w:sz w:val="40"/>
                <w:szCs w:val="40"/>
              </w:rPr>
            </w:pPr>
            <w:r w:rsidRPr="006F3A98">
              <w:rPr>
                <w:rFonts w:ascii="Open Sans" w:hAnsi="Open Sans" w:cs="Open Sans"/>
                <w:b/>
                <w:bCs/>
                <w:sz w:val="40"/>
                <w:szCs w:val="40"/>
              </w:rPr>
              <w:t>(</w:t>
            </w:r>
            <w:r w:rsidR="0080772D">
              <w:rPr>
                <w:rFonts w:ascii="Open Sans" w:hAnsi="Open Sans" w:cs="Open Sans"/>
                <w:b/>
                <w:bCs/>
                <w:sz w:val="40"/>
                <w:szCs w:val="40"/>
              </w:rPr>
              <w:t>navn på lag</w:t>
            </w:r>
            <w:r w:rsidRPr="006F3A98">
              <w:rPr>
                <w:rFonts w:ascii="Open Sans" w:hAnsi="Open Sans" w:cs="Open Sans"/>
                <w:b/>
                <w:bCs/>
                <w:sz w:val="40"/>
                <w:szCs w:val="40"/>
              </w:rPr>
              <w:t>)</w:t>
            </w:r>
          </w:p>
        </w:tc>
      </w:tr>
    </w:tbl>
    <w:tbl>
      <w:tblPr>
        <w:tblStyle w:val="Tabellrutenett"/>
        <w:tblpPr w:leftFromText="141" w:rightFromText="141" w:vertAnchor="text" w:horzAnchor="margin" w:tblpY="-13"/>
        <w:tblOverlap w:val="never"/>
        <w:tblW w:w="14755" w:type="dxa"/>
        <w:tblLayout w:type="fixed"/>
        <w:tblLook w:val="04A0" w:firstRow="1" w:lastRow="0" w:firstColumn="1" w:lastColumn="0" w:noHBand="0" w:noVBand="1"/>
      </w:tblPr>
      <w:tblGrid>
        <w:gridCol w:w="1206"/>
        <w:gridCol w:w="4015"/>
        <w:gridCol w:w="2680"/>
        <w:gridCol w:w="2679"/>
        <w:gridCol w:w="4175"/>
      </w:tblGrid>
      <w:tr w:rsidR="00DD24E4" w14:paraId="2AD2EA7B" w14:textId="77777777" w:rsidTr="00DD24E4">
        <w:trPr>
          <w:trHeight w:val="1127"/>
        </w:trPr>
        <w:tc>
          <w:tcPr>
            <w:tcW w:w="1206" w:type="dxa"/>
          </w:tcPr>
          <w:p w14:paraId="38A9332C" w14:textId="77777777" w:rsidR="006F7C69" w:rsidRPr="006F3A98" w:rsidRDefault="006F7C69" w:rsidP="006F7C69">
            <w:pPr>
              <w:rPr>
                <w:rFonts w:ascii="Open Sans" w:hAnsi="Open Sans" w:cs="Open Sans"/>
                <w:b/>
                <w:bCs/>
              </w:rPr>
            </w:pPr>
            <w:r w:rsidRPr="006F3A98">
              <w:rPr>
                <w:rFonts w:ascii="Open Sans" w:hAnsi="Open Sans" w:cs="Open Sans"/>
                <w:b/>
                <w:bCs/>
              </w:rPr>
              <w:t>Dato</w:t>
            </w:r>
          </w:p>
          <w:p w14:paraId="4E1CEF4F" w14:textId="77777777" w:rsidR="006F7C69" w:rsidRPr="006F3A98" w:rsidRDefault="006F7C69" w:rsidP="006F7C69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proofErr w:type="gramStart"/>
            <w:r w:rsidRPr="006F3A98">
              <w:rPr>
                <w:rFonts w:ascii="Open Sans" w:hAnsi="Open Sans" w:cs="Open Sans"/>
                <w:sz w:val="20"/>
                <w:szCs w:val="20"/>
              </w:rPr>
              <w:t>dd.mm.åå</w:t>
            </w:r>
            <w:proofErr w:type="spellEnd"/>
            <w:proofErr w:type="gramEnd"/>
          </w:p>
        </w:tc>
        <w:tc>
          <w:tcPr>
            <w:tcW w:w="4015" w:type="dxa"/>
          </w:tcPr>
          <w:p w14:paraId="471578C0" w14:textId="77777777" w:rsidR="006F7C69" w:rsidRPr="006F3A98" w:rsidRDefault="006F7C69" w:rsidP="006F7C69">
            <w:pPr>
              <w:rPr>
                <w:rFonts w:ascii="Open Sans" w:hAnsi="Open Sans" w:cs="Open Sans"/>
              </w:rPr>
            </w:pPr>
            <w:r w:rsidRPr="006F3A98">
              <w:rPr>
                <w:rFonts w:ascii="Open Sans" w:hAnsi="Open Sans" w:cs="Open Sans"/>
                <w:b/>
                <w:bCs/>
              </w:rPr>
              <w:t>Aktivitet</w:t>
            </w:r>
            <w:r w:rsidRPr="006F3A98">
              <w:rPr>
                <w:rFonts w:ascii="Open Sans" w:hAnsi="Open Sans" w:cs="Open Sans"/>
              </w:rPr>
              <w:t xml:space="preserve"> (Kurs, samtalegruppe, aktivitetsgruppe eller besøkstjeneste)</w:t>
            </w:r>
          </w:p>
        </w:tc>
        <w:tc>
          <w:tcPr>
            <w:tcW w:w="2680" w:type="dxa"/>
          </w:tcPr>
          <w:p w14:paraId="563025F8" w14:textId="25BBF329" w:rsidR="006F7C69" w:rsidRPr="006F3A98" w:rsidRDefault="006F3A98" w:rsidP="006F7C69">
            <w:pPr>
              <w:rPr>
                <w:rFonts w:ascii="Open Sans" w:hAnsi="Open Sans" w:cs="Open Sans"/>
                <w:b/>
                <w:bCs/>
              </w:rPr>
            </w:pPr>
            <w:r w:rsidRPr="006F3A98">
              <w:rPr>
                <w:rFonts w:ascii="Open Sans" w:hAnsi="Open Sans" w:cs="Open Sans"/>
                <w:b/>
                <w:bCs/>
              </w:rPr>
              <w:t>Tidspunkt / varighet</w:t>
            </w:r>
          </w:p>
        </w:tc>
        <w:tc>
          <w:tcPr>
            <w:tcW w:w="2679" w:type="dxa"/>
          </w:tcPr>
          <w:p w14:paraId="6207E235" w14:textId="69D30689" w:rsidR="006F3A98" w:rsidRPr="006F3A98" w:rsidRDefault="006F3A98" w:rsidP="006F3A98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Ansvarlig likeperson</w:t>
            </w:r>
            <w:r w:rsidRPr="006F3A98">
              <w:rPr>
                <w:rFonts w:ascii="Open Sans" w:hAnsi="Open Sans" w:cs="Open Sans"/>
                <w:b/>
                <w:bCs/>
              </w:rPr>
              <w:t>:</w:t>
            </w:r>
          </w:p>
          <w:p w14:paraId="102D801A" w14:textId="637DFA85" w:rsidR="006F7C69" w:rsidRPr="006F3A98" w:rsidRDefault="006F3A98" w:rsidP="006F3A98">
            <w:pPr>
              <w:rPr>
                <w:rFonts w:ascii="Open Sans" w:hAnsi="Open Sans" w:cs="Open Sans"/>
                <w:b/>
                <w:bCs/>
              </w:rPr>
            </w:pPr>
            <w:r w:rsidRPr="006F3A98">
              <w:rPr>
                <w:rFonts w:ascii="Open Sans" w:hAnsi="Open Sans" w:cs="Open Sans"/>
              </w:rPr>
              <w:t>(Navn med BLOKKBOKSTAVER)</w:t>
            </w:r>
          </w:p>
        </w:tc>
        <w:tc>
          <w:tcPr>
            <w:tcW w:w="4175" w:type="dxa"/>
          </w:tcPr>
          <w:p w14:paraId="3C98133A" w14:textId="4BF5D71A" w:rsidR="006F7C69" w:rsidRPr="006F3A98" w:rsidRDefault="006F3A98" w:rsidP="006F7C69">
            <w:pPr>
              <w:pStyle w:val="Default"/>
              <w:rPr>
                <w:sz w:val="22"/>
                <w:szCs w:val="22"/>
              </w:rPr>
            </w:pPr>
            <w:r w:rsidRPr="006F3A98">
              <w:rPr>
                <w:b/>
                <w:bCs/>
                <w:sz w:val="22"/>
                <w:szCs w:val="22"/>
              </w:rPr>
              <w:t xml:space="preserve">Adresse / </w:t>
            </w:r>
            <w:proofErr w:type="spellStart"/>
            <w:r w:rsidRPr="006F3A98">
              <w:rPr>
                <w:b/>
                <w:bCs/>
                <w:sz w:val="22"/>
                <w:szCs w:val="22"/>
              </w:rPr>
              <w:t>tlfnr</w:t>
            </w:r>
            <w:proofErr w:type="spellEnd"/>
            <w:r w:rsidRPr="006F3A98">
              <w:rPr>
                <w:b/>
                <w:bCs/>
                <w:sz w:val="22"/>
                <w:szCs w:val="22"/>
              </w:rPr>
              <w:t xml:space="preserve"> til ansvarlig likeperson</w:t>
            </w:r>
          </w:p>
          <w:p w14:paraId="3126713C" w14:textId="77777777" w:rsidR="006F7C69" w:rsidRPr="006F3A98" w:rsidRDefault="006F7C69" w:rsidP="006F7C69">
            <w:pPr>
              <w:rPr>
                <w:rFonts w:ascii="Open Sans" w:hAnsi="Open Sans" w:cs="Open Sans"/>
              </w:rPr>
            </w:pPr>
          </w:p>
        </w:tc>
      </w:tr>
      <w:tr w:rsidR="00DD24E4" w14:paraId="647DA869" w14:textId="77777777" w:rsidTr="00DD24E4">
        <w:trPr>
          <w:trHeight w:val="690"/>
        </w:trPr>
        <w:tc>
          <w:tcPr>
            <w:tcW w:w="1206" w:type="dxa"/>
          </w:tcPr>
          <w:p w14:paraId="787A48CC" w14:textId="77777777" w:rsidR="006F7C69" w:rsidRDefault="006F7C69" w:rsidP="006F7C69"/>
        </w:tc>
        <w:tc>
          <w:tcPr>
            <w:tcW w:w="4015" w:type="dxa"/>
          </w:tcPr>
          <w:p w14:paraId="0647AB54" w14:textId="77777777" w:rsidR="006F7C69" w:rsidRDefault="006F7C69" w:rsidP="006F7C69"/>
        </w:tc>
        <w:tc>
          <w:tcPr>
            <w:tcW w:w="2680" w:type="dxa"/>
          </w:tcPr>
          <w:p w14:paraId="06847AAE" w14:textId="77777777" w:rsidR="006F7C69" w:rsidRDefault="006F7C69" w:rsidP="006F7C69"/>
        </w:tc>
        <w:tc>
          <w:tcPr>
            <w:tcW w:w="2679" w:type="dxa"/>
          </w:tcPr>
          <w:p w14:paraId="23630B6D" w14:textId="77777777" w:rsidR="006F7C69" w:rsidRDefault="006F7C69" w:rsidP="006F7C69"/>
        </w:tc>
        <w:tc>
          <w:tcPr>
            <w:tcW w:w="4175" w:type="dxa"/>
          </w:tcPr>
          <w:p w14:paraId="29BA2080" w14:textId="77777777" w:rsidR="006F7C69" w:rsidRDefault="006F7C69" w:rsidP="006F7C69"/>
        </w:tc>
      </w:tr>
      <w:tr w:rsidR="00DD24E4" w14:paraId="5926E8E5" w14:textId="77777777" w:rsidTr="00DD24E4">
        <w:trPr>
          <w:trHeight w:val="651"/>
        </w:trPr>
        <w:tc>
          <w:tcPr>
            <w:tcW w:w="1206" w:type="dxa"/>
          </w:tcPr>
          <w:p w14:paraId="43B2C326" w14:textId="77777777" w:rsidR="006F7C69" w:rsidRDefault="006F7C69" w:rsidP="006F7C69"/>
        </w:tc>
        <w:tc>
          <w:tcPr>
            <w:tcW w:w="4015" w:type="dxa"/>
          </w:tcPr>
          <w:p w14:paraId="3BF55E13" w14:textId="77777777" w:rsidR="006F7C69" w:rsidRDefault="006F7C69" w:rsidP="006F7C69"/>
        </w:tc>
        <w:tc>
          <w:tcPr>
            <w:tcW w:w="2680" w:type="dxa"/>
          </w:tcPr>
          <w:p w14:paraId="4F26CD80" w14:textId="77777777" w:rsidR="006F7C69" w:rsidRDefault="006F7C69" w:rsidP="006F7C69"/>
        </w:tc>
        <w:tc>
          <w:tcPr>
            <w:tcW w:w="2679" w:type="dxa"/>
          </w:tcPr>
          <w:p w14:paraId="1EA69619" w14:textId="77777777" w:rsidR="006F7C69" w:rsidRDefault="006F7C69" w:rsidP="006F7C69"/>
        </w:tc>
        <w:tc>
          <w:tcPr>
            <w:tcW w:w="4175" w:type="dxa"/>
          </w:tcPr>
          <w:p w14:paraId="77D8F473" w14:textId="77777777" w:rsidR="006F7C69" w:rsidRDefault="006F7C69" w:rsidP="006F7C69"/>
        </w:tc>
      </w:tr>
      <w:tr w:rsidR="00DD24E4" w14:paraId="1F73AFF4" w14:textId="77777777" w:rsidTr="00DD24E4">
        <w:trPr>
          <w:trHeight w:val="690"/>
        </w:trPr>
        <w:tc>
          <w:tcPr>
            <w:tcW w:w="1206" w:type="dxa"/>
          </w:tcPr>
          <w:p w14:paraId="44C1829E" w14:textId="77777777" w:rsidR="006F7C69" w:rsidRDefault="006F7C69" w:rsidP="006F7C69"/>
        </w:tc>
        <w:tc>
          <w:tcPr>
            <w:tcW w:w="4015" w:type="dxa"/>
          </w:tcPr>
          <w:p w14:paraId="4EBCB0AE" w14:textId="77777777" w:rsidR="006F7C69" w:rsidRDefault="006F7C69" w:rsidP="006F7C69"/>
        </w:tc>
        <w:tc>
          <w:tcPr>
            <w:tcW w:w="2680" w:type="dxa"/>
          </w:tcPr>
          <w:p w14:paraId="37D2CF6A" w14:textId="77777777" w:rsidR="006F7C69" w:rsidRDefault="006F7C69" w:rsidP="006F7C69"/>
        </w:tc>
        <w:tc>
          <w:tcPr>
            <w:tcW w:w="2679" w:type="dxa"/>
          </w:tcPr>
          <w:p w14:paraId="2D6BE4EF" w14:textId="77777777" w:rsidR="006F7C69" w:rsidRDefault="006F7C69" w:rsidP="006F7C69"/>
        </w:tc>
        <w:tc>
          <w:tcPr>
            <w:tcW w:w="4175" w:type="dxa"/>
          </w:tcPr>
          <w:p w14:paraId="1F3A6CFC" w14:textId="77777777" w:rsidR="006F7C69" w:rsidRDefault="006F7C69" w:rsidP="006F7C69"/>
        </w:tc>
      </w:tr>
      <w:tr w:rsidR="00DD24E4" w14:paraId="41A60764" w14:textId="77777777" w:rsidTr="00DD24E4">
        <w:trPr>
          <w:trHeight w:val="690"/>
        </w:trPr>
        <w:tc>
          <w:tcPr>
            <w:tcW w:w="1206" w:type="dxa"/>
          </w:tcPr>
          <w:p w14:paraId="3431E428" w14:textId="77777777" w:rsidR="006F7C69" w:rsidRDefault="006F7C69" w:rsidP="006F7C69"/>
        </w:tc>
        <w:tc>
          <w:tcPr>
            <w:tcW w:w="4015" w:type="dxa"/>
          </w:tcPr>
          <w:p w14:paraId="790A9510" w14:textId="77777777" w:rsidR="006F7C69" w:rsidRDefault="006F7C69" w:rsidP="006F7C69"/>
        </w:tc>
        <w:tc>
          <w:tcPr>
            <w:tcW w:w="2680" w:type="dxa"/>
          </w:tcPr>
          <w:p w14:paraId="26059268" w14:textId="77777777" w:rsidR="006F7C69" w:rsidRDefault="006F7C69" w:rsidP="006F7C69"/>
        </w:tc>
        <w:tc>
          <w:tcPr>
            <w:tcW w:w="2679" w:type="dxa"/>
          </w:tcPr>
          <w:p w14:paraId="3ECE628B" w14:textId="77777777" w:rsidR="006F7C69" w:rsidRDefault="006F7C69" w:rsidP="006F7C69"/>
        </w:tc>
        <w:tc>
          <w:tcPr>
            <w:tcW w:w="4175" w:type="dxa"/>
          </w:tcPr>
          <w:p w14:paraId="0EA74245" w14:textId="77777777" w:rsidR="006F7C69" w:rsidRDefault="006F7C69" w:rsidP="006F7C69"/>
        </w:tc>
      </w:tr>
      <w:tr w:rsidR="00DD24E4" w14:paraId="3A92C379" w14:textId="77777777" w:rsidTr="00DD24E4">
        <w:trPr>
          <w:trHeight w:val="651"/>
        </w:trPr>
        <w:tc>
          <w:tcPr>
            <w:tcW w:w="1206" w:type="dxa"/>
          </w:tcPr>
          <w:p w14:paraId="19765542" w14:textId="77777777" w:rsidR="006F7C69" w:rsidRDefault="006F7C69" w:rsidP="006F7C69"/>
        </w:tc>
        <w:tc>
          <w:tcPr>
            <w:tcW w:w="4015" w:type="dxa"/>
          </w:tcPr>
          <w:p w14:paraId="6BB174DA" w14:textId="77777777" w:rsidR="006F7C69" w:rsidRDefault="006F7C69" w:rsidP="006F7C69"/>
        </w:tc>
        <w:tc>
          <w:tcPr>
            <w:tcW w:w="2680" w:type="dxa"/>
          </w:tcPr>
          <w:p w14:paraId="11DCD206" w14:textId="77777777" w:rsidR="006F7C69" w:rsidRDefault="006F7C69" w:rsidP="006F7C69"/>
        </w:tc>
        <w:tc>
          <w:tcPr>
            <w:tcW w:w="2679" w:type="dxa"/>
          </w:tcPr>
          <w:p w14:paraId="5F71E959" w14:textId="77777777" w:rsidR="006F7C69" w:rsidRDefault="006F7C69" w:rsidP="006F7C69"/>
        </w:tc>
        <w:tc>
          <w:tcPr>
            <w:tcW w:w="4175" w:type="dxa"/>
          </w:tcPr>
          <w:p w14:paraId="3011EBE0" w14:textId="77777777" w:rsidR="006F7C69" w:rsidRDefault="006F7C69" w:rsidP="006F7C69"/>
        </w:tc>
      </w:tr>
      <w:tr w:rsidR="00DD24E4" w14:paraId="45BCE9B7" w14:textId="77777777" w:rsidTr="00DD24E4">
        <w:trPr>
          <w:trHeight w:val="690"/>
        </w:trPr>
        <w:tc>
          <w:tcPr>
            <w:tcW w:w="1206" w:type="dxa"/>
          </w:tcPr>
          <w:p w14:paraId="2B61BD4B" w14:textId="77777777" w:rsidR="006F7C69" w:rsidRDefault="006F7C69" w:rsidP="006F7C69"/>
        </w:tc>
        <w:tc>
          <w:tcPr>
            <w:tcW w:w="4015" w:type="dxa"/>
          </w:tcPr>
          <w:p w14:paraId="5FA7B2E5" w14:textId="77777777" w:rsidR="006F7C69" w:rsidRDefault="006F7C69" w:rsidP="006F7C69"/>
        </w:tc>
        <w:tc>
          <w:tcPr>
            <w:tcW w:w="2680" w:type="dxa"/>
          </w:tcPr>
          <w:p w14:paraId="3F86F46D" w14:textId="77777777" w:rsidR="006F7C69" w:rsidRDefault="006F7C69" w:rsidP="006F7C69"/>
        </w:tc>
        <w:tc>
          <w:tcPr>
            <w:tcW w:w="2679" w:type="dxa"/>
          </w:tcPr>
          <w:p w14:paraId="375BCF64" w14:textId="77777777" w:rsidR="006F7C69" w:rsidRDefault="006F7C69" w:rsidP="006F7C69"/>
        </w:tc>
        <w:tc>
          <w:tcPr>
            <w:tcW w:w="4175" w:type="dxa"/>
          </w:tcPr>
          <w:p w14:paraId="58300857" w14:textId="77777777" w:rsidR="006F7C69" w:rsidRDefault="006F7C69" w:rsidP="006F7C69"/>
        </w:tc>
      </w:tr>
      <w:tr w:rsidR="00DD24E4" w14:paraId="2AD514FC" w14:textId="77777777" w:rsidTr="00DD24E4">
        <w:trPr>
          <w:trHeight w:val="651"/>
        </w:trPr>
        <w:tc>
          <w:tcPr>
            <w:tcW w:w="1206" w:type="dxa"/>
          </w:tcPr>
          <w:p w14:paraId="7B5EF1D6" w14:textId="77777777" w:rsidR="006F7C69" w:rsidRDefault="006F7C69" w:rsidP="006F7C69"/>
        </w:tc>
        <w:tc>
          <w:tcPr>
            <w:tcW w:w="4015" w:type="dxa"/>
          </w:tcPr>
          <w:p w14:paraId="04708F37" w14:textId="77777777" w:rsidR="006F7C69" w:rsidRDefault="006F7C69" w:rsidP="006F7C69"/>
        </w:tc>
        <w:tc>
          <w:tcPr>
            <w:tcW w:w="2680" w:type="dxa"/>
          </w:tcPr>
          <w:p w14:paraId="6D32D6D1" w14:textId="77777777" w:rsidR="006F7C69" w:rsidRDefault="006F7C69" w:rsidP="006F7C69"/>
        </w:tc>
        <w:tc>
          <w:tcPr>
            <w:tcW w:w="2679" w:type="dxa"/>
          </w:tcPr>
          <w:p w14:paraId="526805B6" w14:textId="77777777" w:rsidR="006F7C69" w:rsidRDefault="006F7C69" w:rsidP="006F7C69"/>
        </w:tc>
        <w:tc>
          <w:tcPr>
            <w:tcW w:w="4175" w:type="dxa"/>
          </w:tcPr>
          <w:p w14:paraId="7BB005A2" w14:textId="77777777" w:rsidR="006F7C69" w:rsidRDefault="006F7C69" w:rsidP="006F7C69"/>
        </w:tc>
      </w:tr>
      <w:tr w:rsidR="00DD24E4" w14:paraId="7FED8117" w14:textId="77777777" w:rsidTr="00DD24E4">
        <w:trPr>
          <w:trHeight w:val="690"/>
        </w:trPr>
        <w:tc>
          <w:tcPr>
            <w:tcW w:w="1206" w:type="dxa"/>
          </w:tcPr>
          <w:p w14:paraId="4B92C836" w14:textId="77777777" w:rsidR="006F7C69" w:rsidRDefault="006F7C69" w:rsidP="006F7C69"/>
        </w:tc>
        <w:tc>
          <w:tcPr>
            <w:tcW w:w="4015" w:type="dxa"/>
          </w:tcPr>
          <w:p w14:paraId="59179017" w14:textId="77777777" w:rsidR="006F7C69" w:rsidRDefault="006F7C69" w:rsidP="006F7C69"/>
        </w:tc>
        <w:tc>
          <w:tcPr>
            <w:tcW w:w="2680" w:type="dxa"/>
          </w:tcPr>
          <w:p w14:paraId="77FF9F57" w14:textId="77777777" w:rsidR="006F7C69" w:rsidRDefault="006F7C69" w:rsidP="006F7C69"/>
        </w:tc>
        <w:tc>
          <w:tcPr>
            <w:tcW w:w="2679" w:type="dxa"/>
          </w:tcPr>
          <w:p w14:paraId="2490B668" w14:textId="77777777" w:rsidR="006F7C69" w:rsidRDefault="006F7C69" w:rsidP="006F7C69"/>
        </w:tc>
        <w:tc>
          <w:tcPr>
            <w:tcW w:w="4175" w:type="dxa"/>
          </w:tcPr>
          <w:p w14:paraId="5EB2798A" w14:textId="77777777" w:rsidR="006F7C69" w:rsidRDefault="006F7C69" w:rsidP="006F7C69"/>
        </w:tc>
      </w:tr>
    </w:tbl>
    <w:p w14:paraId="7E0C0098" w14:textId="296CB9F9" w:rsidR="006F3A98" w:rsidRPr="00BF63E8" w:rsidRDefault="006F3A98">
      <w:pPr>
        <w:rPr>
          <w:rFonts w:ascii="Open Sans" w:hAnsi="Open Sans" w:cs="Open Sans"/>
        </w:rPr>
      </w:pPr>
      <w:r w:rsidRPr="00BF63E8">
        <w:rPr>
          <w:rFonts w:ascii="Open Sans" w:hAnsi="Open Sans" w:cs="Open Sans"/>
        </w:rPr>
        <w:t>For oversikt over kriterier for likepersonsaktiv</w:t>
      </w:r>
      <w:r w:rsidR="00BF63E8">
        <w:rPr>
          <w:rFonts w:ascii="Open Sans" w:hAnsi="Open Sans" w:cs="Open Sans"/>
        </w:rPr>
        <w:t>i</w:t>
      </w:r>
      <w:r w:rsidRPr="00BF63E8">
        <w:rPr>
          <w:rFonts w:ascii="Open Sans" w:hAnsi="Open Sans" w:cs="Open Sans"/>
        </w:rPr>
        <w:t>tet, se neste side.</w:t>
      </w:r>
    </w:p>
    <w:p w14:paraId="07D75824" w14:textId="6BBFBFC9" w:rsidR="006F3A98" w:rsidRDefault="006F3A98"/>
    <w:p w14:paraId="362D7EED" w14:textId="0A6B1C26" w:rsidR="006F3A98" w:rsidRDefault="006F3A98"/>
    <w:p w14:paraId="6B8943EF" w14:textId="0932915D" w:rsidR="006F3A98" w:rsidRDefault="006F3A98" w:rsidP="006F3A98">
      <w:pPr>
        <w:spacing w:after="0" w:line="240" w:lineRule="auto"/>
        <w:rPr>
          <w:rFonts w:ascii="Open Sans" w:eastAsia="Times New Roman" w:hAnsi="Open Sans" w:cs="Open Sans"/>
          <w:lang w:eastAsia="nb-NO"/>
        </w:rPr>
      </w:pPr>
      <w:r w:rsidRPr="006F3A98">
        <w:rPr>
          <w:rFonts w:ascii="Open Sans" w:eastAsia="Times New Roman" w:hAnsi="Open Sans" w:cs="Open Sans"/>
          <w:lang w:eastAsia="nb-NO"/>
        </w:rPr>
        <w:t xml:space="preserve">Det er tre typer likepersonsaktiviteter som gir uttelling etter variable poeng i forskriften for tilskudd til funksjonshemmedes organisasjoner jfr. §11. De tre typene som kvalifiserer for variable </w:t>
      </w:r>
      <w:r w:rsidR="005D6DA8" w:rsidRPr="006F3A98">
        <w:rPr>
          <w:rFonts w:ascii="Open Sans" w:eastAsia="Times New Roman" w:hAnsi="Open Sans" w:cs="Open Sans"/>
          <w:lang w:eastAsia="nb-NO"/>
        </w:rPr>
        <w:t>poeng</w:t>
      </w:r>
      <w:r w:rsidRPr="006F3A98">
        <w:rPr>
          <w:rFonts w:ascii="Open Sans" w:eastAsia="Times New Roman" w:hAnsi="Open Sans" w:cs="Open Sans"/>
          <w:lang w:eastAsia="nb-NO"/>
        </w:rPr>
        <w:t xml:space="preserve"> er:</w:t>
      </w:r>
    </w:p>
    <w:p w14:paraId="24C02216" w14:textId="77777777" w:rsidR="006F3A98" w:rsidRPr="006F3A98" w:rsidRDefault="006F3A98" w:rsidP="006F3A98">
      <w:pPr>
        <w:spacing w:after="0" w:line="240" w:lineRule="auto"/>
        <w:rPr>
          <w:rFonts w:ascii="Open Sans" w:eastAsia="Times New Roman" w:hAnsi="Open Sans" w:cs="Open Sans"/>
          <w:lang w:eastAsia="nb-NO"/>
        </w:rPr>
      </w:pPr>
    </w:p>
    <w:p w14:paraId="0911CC62" w14:textId="7EAAE767" w:rsidR="006F3A98" w:rsidRPr="006F3A98" w:rsidRDefault="006F3A98" w:rsidP="006F3A98">
      <w:pPr>
        <w:pStyle w:val="Listeavsnitt"/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000000"/>
          <w:lang w:eastAsia="nb-NO"/>
        </w:rPr>
      </w:pPr>
      <w:r w:rsidRPr="006F3A98">
        <w:rPr>
          <w:rFonts w:ascii="Open Sans" w:eastAsia="Times New Roman" w:hAnsi="Open Sans" w:cs="Open Sans"/>
          <w:color w:val="000000"/>
          <w:lang w:eastAsia="nb-NO"/>
        </w:rPr>
        <w:t>Oppsøkende likepersonarbeid: En samtale mellom en likeperson i organisasjonen og person med funksjonsnedsettelse/pårørende</w:t>
      </w:r>
      <w:r w:rsidRPr="006F3A98">
        <w:rPr>
          <w:rFonts w:ascii="Open Sans" w:eastAsia="Times New Roman" w:hAnsi="Open Sans" w:cs="Open Sans"/>
          <w:lang w:eastAsia="nb-NO"/>
        </w:rPr>
        <w:t xml:space="preserve"> i organisasjonens</w:t>
      </w:r>
      <w:r w:rsidRPr="006F3A98">
        <w:rPr>
          <w:rFonts w:ascii="Open Sans" w:eastAsia="Times New Roman" w:hAnsi="Open Sans" w:cs="Open Sans"/>
          <w:color w:val="000000"/>
          <w:lang w:eastAsia="nb-NO"/>
        </w:rPr>
        <w:t xml:space="preserve"> målgruppe, og som foregår ved personlig fremmøte</w:t>
      </w:r>
    </w:p>
    <w:p w14:paraId="34FB8E08" w14:textId="72C4528A" w:rsidR="006F3A98" w:rsidRPr="006F3A98" w:rsidRDefault="006F3A98" w:rsidP="006F3A98">
      <w:pPr>
        <w:pStyle w:val="Listeavsnitt"/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000000"/>
          <w:lang w:eastAsia="nb-NO"/>
        </w:rPr>
      </w:pPr>
      <w:r w:rsidRPr="006F3A98">
        <w:rPr>
          <w:rFonts w:ascii="Open Sans" w:eastAsia="Times New Roman" w:hAnsi="Open Sans" w:cs="Open Sans"/>
          <w:color w:val="000000"/>
          <w:lang w:eastAsia="nb-NO"/>
        </w:rPr>
        <w:t>Samtalegruppe og aktivitetsgruppe: En tidsavgrenset (minimum 45 min) samling ledet av en likeperson</w:t>
      </w:r>
    </w:p>
    <w:p w14:paraId="2B1FD1D9" w14:textId="0926002B" w:rsidR="006F3A98" w:rsidRPr="006F3A98" w:rsidRDefault="006F3A98" w:rsidP="006F3A98">
      <w:pPr>
        <w:pStyle w:val="Listeavsnitt"/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000000"/>
          <w:lang w:eastAsia="nb-NO"/>
        </w:rPr>
      </w:pPr>
      <w:r w:rsidRPr="006F3A98">
        <w:rPr>
          <w:rFonts w:ascii="Open Sans" w:eastAsia="Times New Roman" w:hAnsi="Open Sans" w:cs="Open Sans"/>
          <w:color w:val="000000"/>
          <w:lang w:eastAsia="nb-NO"/>
        </w:rPr>
        <w:t>Likepersonskurs: en tidsavgrenset aktivitet for opplæring av likepersoner. En kursdag må ha varighet på minst to ganger 45 minutter</w:t>
      </w:r>
    </w:p>
    <w:p w14:paraId="4A238D4F" w14:textId="77777777" w:rsidR="006F3A98" w:rsidRDefault="006F3A98"/>
    <w:sectPr w:rsidR="006F3A98" w:rsidSect="00906603">
      <w:headerReference w:type="default" r:id="rId11"/>
      <w:footerReference w:type="default" r:id="rId12"/>
      <w:pgSz w:w="16838" w:h="11906" w:orient="landscape"/>
      <w:pgMar w:top="1134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2B15" w14:textId="77777777" w:rsidR="00EE298B" w:rsidRDefault="00EE298B" w:rsidP="007621A7">
      <w:pPr>
        <w:spacing w:after="0" w:line="240" w:lineRule="auto"/>
      </w:pPr>
      <w:r>
        <w:separator/>
      </w:r>
    </w:p>
  </w:endnote>
  <w:endnote w:type="continuationSeparator" w:id="0">
    <w:p w14:paraId="77D1F513" w14:textId="77777777" w:rsidR="00EE298B" w:rsidRDefault="00EE298B" w:rsidP="0076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4992" w14:textId="77777777" w:rsidR="003E5A19" w:rsidRDefault="003E5A19">
    <w:pPr>
      <w:pStyle w:val="Bunntekst"/>
    </w:pPr>
    <w:r>
      <w:t>Skjema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CC5F" w14:textId="77777777" w:rsidR="00EE298B" w:rsidRDefault="00EE298B" w:rsidP="007621A7">
      <w:pPr>
        <w:spacing w:after="0" w:line="240" w:lineRule="auto"/>
      </w:pPr>
      <w:r>
        <w:separator/>
      </w:r>
    </w:p>
  </w:footnote>
  <w:footnote w:type="continuationSeparator" w:id="0">
    <w:p w14:paraId="0B2E8D2D" w14:textId="77777777" w:rsidR="00EE298B" w:rsidRDefault="00EE298B" w:rsidP="0076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5614" w14:textId="77777777" w:rsidR="007621A7" w:rsidRDefault="00906603" w:rsidP="007621A7">
    <w:pPr>
      <w:pStyle w:val="Default"/>
    </w:pPr>
    <w:r w:rsidRPr="0074691E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298ADD30" wp14:editId="4F5454CD">
          <wp:simplePos x="0" y="0"/>
          <wp:positionH relativeFrom="margin">
            <wp:posOffset>8683026</wp:posOffset>
          </wp:positionH>
          <wp:positionV relativeFrom="margin">
            <wp:posOffset>-655739</wp:posOffset>
          </wp:positionV>
          <wp:extent cx="719455" cy="719455"/>
          <wp:effectExtent l="0" t="0" r="0" b="4445"/>
          <wp:wrapSquare wrapText="bothSides"/>
          <wp:docPr id="59" name="Bild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F19D7" w14:textId="1EA555E3" w:rsidR="00FA12BF" w:rsidRPr="00C672C0" w:rsidRDefault="007621A7" w:rsidP="007621A7">
    <w:pPr>
      <w:pStyle w:val="Topptekst"/>
      <w:rPr>
        <w:color w:val="007A33"/>
        <w:sz w:val="60"/>
        <w:szCs w:val="60"/>
      </w:rPr>
    </w:pPr>
    <w:r w:rsidRPr="00C672C0">
      <w:rPr>
        <w:color w:val="007A33"/>
        <w:sz w:val="60"/>
        <w:szCs w:val="60"/>
      </w:rPr>
      <w:t xml:space="preserve">Rapport for aktiviteter utenom møteplass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934F3"/>
    <w:multiLevelType w:val="hybridMultilevel"/>
    <w:tmpl w:val="F52C395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B25CF"/>
    <w:multiLevelType w:val="hybridMultilevel"/>
    <w:tmpl w:val="3A5C39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07130">
    <w:abstractNumId w:val="0"/>
  </w:num>
  <w:num w:numId="2" w16cid:durableId="224023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0E"/>
    <w:rsid w:val="00034DBD"/>
    <w:rsid w:val="00091AB5"/>
    <w:rsid w:val="001C6BD3"/>
    <w:rsid w:val="002D6485"/>
    <w:rsid w:val="003B22DC"/>
    <w:rsid w:val="003E5A19"/>
    <w:rsid w:val="00426467"/>
    <w:rsid w:val="00572D4C"/>
    <w:rsid w:val="005D6DA8"/>
    <w:rsid w:val="006F3A98"/>
    <w:rsid w:val="006F7C69"/>
    <w:rsid w:val="00703A24"/>
    <w:rsid w:val="007621A7"/>
    <w:rsid w:val="0080772D"/>
    <w:rsid w:val="00817D0E"/>
    <w:rsid w:val="008F01BD"/>
    <w:rsid w:val="00906603"/>
    <w:rsid w:val="009145AF"/>
    <w:rsid w:val="00986E1F"/>
    <w:rsid w:val="009E69D4"/>
    <w:rsid w:val="00A25452"/>
    <w:rsid w:val="00AE0BE7"/>
    <w:rsid w:val="00BF63E8"/>
    <w:rsid w:val="00C35BF7"/>
    <w:rsid w:val="00C672C0"/>
    <w:rsid w:val="00D0491A"/>
    <w:rsid w:val="00D23E1B"/>
    <w:rsid w:val="00D60352"/>
    <w:rsid w:val="00DD24E4"/>
    <w:rsid w:val="00E634DD"/>
    <w:rsid w:val="00EE298B"/>
    <w:rsid w:val="00F52EDE"/>
    <w:rsid w:val="00F80505"/>
    <w:rsid w:val="00FA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908DB"/>
  <w15:chartTrackingRefBased/>
  <w15:docId w15:val="{276BF27F-E17E-49EC-B020-49D9A3F5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6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21A7"/>
  </w:style>
  <w:style w:type="paragraph" w:styleId="Bunntekst">
    <w:name w:val="footer"/>
    <w:basedOn w:val="Normal"/>
    <w:link w:val="BunntekstTegn"/>
    <w:uiPriority w:val="99"/>
    <w:unhideWhenUsed/>
    <w:rsid w:val="0076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21A7"/>
  </w:style>
  <w:style w:type="paragraph" w:customStyle="1" w:styleId="Default">
    <w:name w:val="Default"/>
    <w:rsid w:val="007621A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76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F3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eKarineNordstedt\Downloads\Rapport%20for%20aktiviteter%20utenom%20m&#248;teplass%2020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19" ma:contentTypeDescription="Opprett et nytt dokument." ma:contentTypeScope="" ma:versionID="f7e946f49afbb8e265c011720d7998c3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6d2bc01873696ac5f34a32380ae0249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nCompanyID xmlns="720369b5-5f2f-48ca-901f-b4eb7f6d6542" xsi:nil="true"/>
    <ConversationIndex xmlns="720369b5-5f2f-48ca-901f-b4eb7f6d6542" xsi:nil="true"/>
    <TaxCatchAll xmlns="720369b5-5f2f-48ca-901f-b4eb7f6d6542"/>
    <MailDate xmlns="720369b5-5f2f-48ca-901f-b4eb7f6d6542" xsi:nil="true"/>
    <EmailPreview xmlns="720369b5-5f2f-48ca-901f-b4eb7f6d6542" xsi:nil="true"/>
    <ContactPersonID xmlns="720369b5-5f2f-48ca-901f-b4eb7f6d6542" xsi:nil="true"/>
    <lcf76f155ced4ddcb4097134ff3c332f xmlns="cf8f2eec-3b8f-4f3d-a280-dda103333c73">
      <Terms xmlns="http://schemas.microsoft.com/office/infopath/2007/PartnerControls"/>
    </lcf76f155ced4ddcb4097134ff3c332f>
    <ConversationID xmlns="720369b5-5f2f-48ca-901f-b4eb7f6d6542" xsi:nil="true"/>
    <ParentFolderElements xmlns="cf8f2eec-3b8f-4f3d-a280-dda103333c73"/>
    <ContactPersonCompany xmlns="720369b5-5f2f-48ca-901f-b4eb7f6d6542" xsi:nil="true"/>
    <DocLink xmlns="720369b5-5f2f-48ca-901f-b4eb7f6d6542" xsi:nil="true"/>
    <DocumentDescription xmlns="720369b5-5f2f-48ca-901f-b4eb7f6d6542" xsi:nil="true"/>
    <DocumentType xmlns="720369b5-5f2f-48ca-901f-b4eb7f6d6542" xsi:nil="true"/>
    <ContactPerson xmlns="720369b5-5f2f-48ca-901f-b4eb7f6d6542" xsi:nil="true"/>
    <SiteNo xmlns="720369b5-5f2f-48ca-901f-b4eb7f6d6542" xsi:nil="true"/>
    <e6aa0b7924bc407ba70c0d4c60aaf32e xmlns="720369b5-5f2f-48ca-901f-b4eb7f6d6542">
      <Terms xmlns="http://schemas.microsoft.com/office/infopath/2007/PartnerControls"/>
    </e6aa0b7924bc407ba70c0d4c60aaf32e>
    <Direction xmlns="720369b5-5f2f-48ca-901f-b4eb7f6d6542" xsi:nil="true"/>
    <ConversationTopic xmlns="720369b5-5f2f-48ca-901f-b4eb7f6d6542" xsi:nil="true"/>
  </documentManagement>
</p:properties>
</file>

<file path=customXml/itemProps1.xml><?xml version="1.0" encoding="utf-8"?>
<ds:datastoreItem xmlns:ds="http://schemas.openxmlformats.org/officeDocument/2006/customXml" ds:itemID="{D99610B0-BB10-466A-AA3F-AB579C4E3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B7F0F-310F-4733-BE24-855BA10CCA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FB8F8-EA3F-4650-925D-CA6F14A13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077B9-D274-488C-B5A1-F65B13A27E22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d8f1224c-89d5-4f02-9aac-cf99992e388c"/>
    <ds:schemaRef ds:uri="http://purl.org/dc/elements/1.1/"/>
    <ds:schemaRef ds:uri="cf8f2eec-3b8f-4f3d-a280-dda103333c73"/>
    <ds:schemaRef ds:uri="720369b5-5f2f-48ca-901f-b4eb7f6d654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for aktiviteter utenom møteplass 2020</Template>
  <TotalTime>0</TotalTime>
  <Pages>2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Karine Nordstedt</dc:creator>
  <cp:keywords/>
  <dc:description/>
  <cp:lastModifiedBy>Siri Bråtane</cp:lastModifiedBy>
  <cp:revision>2</cp:revision>
  <dcterms:created xsi:type="dcterms:W3CDTF">2023-05-09T07:53:00Z</dcterms:created>
  <dcterms:modified xsi:type="dcterms:W3CDTF">2023-05-09T07:53:00Z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</Properties>
</file>