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401F9" w14:textId="441BAF88" w:rsidR="00315AFB" w:rsidRDefault="00315AFB" w:rsidP="00752DF3">
      <w:pPr>
        <w:rPr>
          <w:b/>
          <w:bCs/>
          <w:sz w:val="24"/>
          <w:szCs w:val="24"/>
        </w:rPr>
      </w:pPr>
    </w:p>
    <w:p w14:paraId="0E1912AE" w14:textId="77777777" w:rsidR="00315AFB" w:rsidRDefault="00315AFB" w:rsidP="00752DF3">
      <w:pPr>
        <w:rPr>
          <w:b/>
          <w:bCs/>
          <w:sz w:val="24"/>
          <w:szCs w:val="24"/>
        </w:rPr>
      </w:pPr>
    </w:p>
    <w:p w14:paraId="0B0CA96B" w14:textId="06127B83" w:rsidR="00752DF3" w:rsidRPr="00993772" w:rsidRDefault="00993772" w:rsidP="00752DF3">
      <w:pPr>
        <w:rPr>
          <w:b/>
          <w:bCs/>
          <w:sz w:val="24"/>
          <w:szCs w:val="24"/>
        </w:rPr>
      </w:pPr>
      <w:r w:rsidRPr="00993772">
        <w:rPr>
          <w:b/>
          <w:bCs/>
          <w:sz w:val="24"/>
          <w:szCs w:val="24"/>
        </w:rPr>
        <w:t xml:space="preserve">Tilbakemelding fra Mental Helse Nordre Follo på </w:t>
      </w:r>
      <w:r w:rsidR="00752DF3" w:rsidRPr="00993772">
        <w:rPr>
          <w:b/>
          <w:bCs/>
          <w:sz w:val="24"/>
          <w:szCs w:val="24"/>
        </w:rPr>
        <w:t>Kommunedirektørens kutt- og omstillingsforslag</w:t>
      </w:r>
    </w:p>
    <w:p w14:paraId="3886AE13" w14:textId="6A96D139" w:rsidR="00752DF3" w:rsidRPr="00993772" w:rsidRDefault="00752DF3" w:rsidP="00752DF3">
      <w:pPr>
        <w:rPr>
          <w:b/>
          <w:bCs/>
          <w:sz w:val="24"/>
          <w:szCs w:val="24"/>
        </w:rPr>
      </w:pPr>
      <w:r w:rsidRPr="00993772">
        <w:rPr>
          <w:b/>
          <w:bCs/>
          <w:sz w:val="24"/>
          <w:szCs w:val="24"/>
        </w:rPr>
        <w:t>«Retten til et verdig og meningsfylt liv</w:t>
      </w:r>
      <w:r w:rsidR="008B39AC" w:rsidRPr="00993772">
        <w:rPr>
          <w:b/>
          <w:bCs/>
          <w:sz w:val="24"/>
          <w:szCs w:val="24"/>
        </w:rPr>
        <w:t>»</w:t>
      </w:r>
    </w:p>
    <w:p w14:paraId="6E7CCD21" w14:textId="5177FE51" w:rsidR="00993772" w:rsidRDefault="00993772" w:rsidP="00993772">
      <w:r w:rsidRPr="00F858CC">
        <w:rPr>
          <w:rFonts w:cs="Open Sans"/>
          <w:color w:val="000000"/>
        </w:rPr>
        <w:t xml:space="preserve">Mental Helse er en medlemsorganisasjon for mennesker med psykiske helseutfordringer, pårørende og andre interesserte. I 45 år har </w:t>
      </w:r>
      <w:r>
        <w:rPr>
          <w:rFonts w:cs="Open Sans"/>
          <w:color w:val="000000"/>
        </w:rPr>
        <w:t xml:space="preserve">det vært </w:t>
      </w:r>
      <w:r w:rsidRPr="00F858CC">
        <w:rPr>
          <w:rFonts w:cs="Open Sans"/>
          <w:color w:val="000000"/>
        </w:rPr>
        <w:t>kjempet for økt åpenhet, forebygging av psykiske helseutfordringer og et bedre helsetilbud. Vi er en organisasjon for alle, uansett</w:t>
      </w:r>
      <w:r w:rsidRPr="00F858CC">
        <w:rPr>
          <w:rFonts w:cs="Open Sans"/>
          <w:color w:val="000000"/>
          <w:sz w:val="21"/>
          <w:szCs w:val="21"/>
        </w:rPr>
        <w:t xml:space="preserve"> seksuell orientering, funksjonsevne, livssyn, etnisitet og kulturell bakgrunn</w:t>
      </w:r>
    </w:p>
    <w:p w14:paraId="2769BB8D" w14:textId="5F6C0A6B" w:rsidR="00912132" w:rsidRDefault="00912132" w:rsidP="00912132">
      <w:r>
        <w:t>Mental Helse Nordre Follo vil på det sterkeste fraråde at det kuttes i de psykiske helsetilbudene for barn, unge og voksne.  Det er viktig at disse gruppene fortsatt kan sikres gode tjenester og at aktiviteten snus mot tidlig forebyggende innsats samtidig som samarbeidet mellom de ulike tjenestene forsterkes.  Vi kan heller ikke anbefale at fritidsklubbene for Siggerud og Kråkstad legges ned som et kommunalt driftsansvar.  De er viktige for å forebygge kriminalitet og utenforskap.</w:t>
      </w:r>
    </w:p>
    <w:p w14:paraId="13D1ECA6" w14:textId="78C864EE" w:rsidR="00770F45" w:rsidRDefault="00770F45" w:rsidP="00912132">
      <w:r>
        <w:t>Vi er glade for at formannskapet på siste møte ønsket å skjerme en «reduksjon av psykisk helsehjelp for barn og unge og fritidsklubbene på Siggerud og Kråkstad». Og at disse tiltakene også opprettholdes under behandlingen av økonomi- og handlingsplan 2026-2029.</w:t>
      </w:r>
    </w:p>
    <w:p w14:paraId="12FEB056" w14:textId="6521B63F" w:rsidR="00752DF3" w:rsidRDefault="00752DF3" w:rsidP="00752DF3">
      <w:r>
        <w:t xml:space="preserve">Mental Helse Nordre Follo har forståelse for at Nordre Follo kommune </w:t>
      </w:r>
      <w:r w:rsidR="006B0C3B">
        <w:t xml:space="preserve">står i en utfordrende økonomisk situasjon og </w:t>
      </w:r>
      <w:r>
        <w:t>må gjennomføre krevende og nødvendige tiltak for at kommuneøkonomien de nærmeste årene ikke kommer ut av balanse</w:t>
      </w:r>
      <w:r w:rsidR="00EB2571">
        <w:t xml:space="preserve">. </w:t>
      </w:r>
    </w:p>
    <w:p w14:paraId="6636EB8F" w14:textId="3A5563C7" w:rsidR="001D501A" w:rsidRDefault="001D501A" w:rsidP="00752DF3">
      <w:r>
        <w:t>Når politikerne skal velge mellom de ulike strategiene</w:t>
      </w:r>
      <w:r w:rsidR="00912132">
        <w:t>,</w:t>
      </w:r>
      <w:r>
        <w:t xml:space="preserve"> som kommunedirektøren fremla på kommunestyremøte</w:t>
      </w:r>
      <w:r w:rsidR="00E14DE1">
        <w:t>t</w:t>
      </w:r>
      <w:r>
        <w:t xml:space="preserve"> 26. mars, så er det viktig at sårbare barn, unge og voksne </w:t>
      </w:r>
      <w:r w:rsidR="00912132">
        <w:t>skj</w:t>
      </w:r>
      <w:r w:rsidR="00993772">
        <w:t>e</w:t>
      </w:r>
      <w:r w:rsidR="00912132">
        <w:t>rmes</w:t>
      </w:r>
      <w:r w:rsidR="00E14DE1">
        <w:t xml:space="preserve"> og </w:t>
      </w:r>
      <w:r>
        <w:t xml:space="preserve">sikres tidlig støtte for å unngå omfattende tjenestebehov senere i livet.  </w:t>
      </w:r>
    </w:p>
    <w:p w14:paraId="72758544" w14:textId="4A5C00AD" w:rsidR="00752DF3" w:rsidRDefault="00EB2571" w:rsidP="00752DF3">
      <w:r>
        <w:t xml:space="preserve">Vi er glade for at </w:t>
      </w:r>
      <w:r w:rsidR="00E20C86">
        <w:t xml:space="preserve">kommunen fortsatt vil oppfylle sitt samfunnsoppdrag og fortsatt jobbe for at innbyggerne skal ha og kan skape seg et godt liv.  Flott at kommunen </w:t>
      </w:r>
      <w:r>
        <w:t>i større grad vil mobilisere på de områdene hvor kommunen har et klart og tydelig ansvar, bla ved å redusere utenforskap og prioritere barn og familier med store tjenestebehov</w:t>
      </w:r>
      <w:r w:rsidR="00E20C86">
        <w:t>.  Det er viktig at kommunen prioritere</w:t>
      </w:r>
      <w:r w:rsidR="00912132">
        <w:t>r</w:t>
      </w:r>
      <w:r w:rsidR="00E20C86">
        <w:t xml:space="preserve"> de innbyggerne som trenger det mest.</w:t>
      </w:r>
    </w:p>
    <w:p w14:paraId="091F2E7C" w14:textId="08B960C9" w:rsidR="00EB2571" w:rsidRDefault="00EB2571" w:rsidP="00752DF3">
      <w:r>
        <w:t>Mental Helse Nordre Follo støtter satsning</w:t>
      </w:r>
      <w:r w:rsidR="00733D00">
        <w:t>en</w:t>
      </w:r>
      <w:r>
        <w:t xml:space="preserve"> på automatisering og bruk av KI for raskere å kunne omstille og for å opprettholde kvaliteten i tjenestene.  For å sikre et bærekraftig tjenestetilbud blir det viktig med god </w:t>
      </w:r>
      <w:r w:rsidR="00E20C86">
        <w:t xml:space="preserve">tverrfaglig </w:t>
      </w:r>
      <w:r>
        <w:t>samhandling mellom tjenestene</w:t>
      </w:r>
      <w:r w:rsidR="008B39AC">
        <w:t xml:space="preserve"> og innbyggerne og at innbyggerne ikke får «flere dører» å forholde seg til ved kontakt med kommunen.</w:t>
      </w:r>
    </w:p>
    <w:p w14:paraId="4AAB9922" w14:textId="058A9AC9" w:rsidR="008B39AC" w:rsidRDefault="008B39AC" w:rsidP="00752DF3">
      <w:r>
        <w:t xml:space="preserve">Kommunedirektøren har ikke presentert noen </w:t>
      </w:r>
      <w:r w:rsidR="00E20C86">
        <w:t xml:space="preserve">kost/nytte-vurderinger eller foretatt noen </w:t>
      </w:r>
      <w:r>
        <w:t xml:space="preserve">risiko- eller sårbarhetsanalyse ved de fremlagte kuttforslagene, så det er vanskelig å se konsekvensene av det som er presentert. </w:t>
      </w:r>
      <w:r w:rsidR="00B623C0">
        <w:t xml:space="preserve">I tillegg er det en reell usikkerhet om tiltakene vil la seg gjennomføre. </w:t>
      </w:r>
      <w:r>
        <w:t xml:space="preserve"> Å kutte i forebyggende tiltak kan gi økte kostnader </w:t>
      </w:r>
      <w:r w:rsidR="00B623C0">
        <w:t>på grunn av omfattende tjenester senere.</w:t>
      </w:r>
      <w:r w:rsidR="00770F45">
        <w:t xml:space="preserve">  Mental Helse Nordre Follo har merket seg at formannskapet også har bedt om </w:t>
      </w:r>
      <w:r w:rsidR="00733D00">
        <w:t xml:space="preserve">at </w:t>
      </w:r>
      <w:r w:rsidR="00770F45">
        <w:t>flere omstillingstiltak må utredes nærmere for å belyse konsek</w:t>
      </w:r>
      <w:r w:rsidR="00733D00">
        <w:t>vensene.</w:t>
      </w:r>
    </w:p>
    <w:p w14:paraId="34B73F70" w14:textId="213E2880" w:rsidR="00F858CC" w:rsidRPr="00315AFB" w:rsidRDefault="00CB5D2C" w:rsidP="00752DF3">
      <w:r>
        <w:lastRenderedPageBreak/>
        <w:t>Vi er glade for at det ikke er foreslått å avvikle store deler av det psykiske tilbudet til barn og unge og heller ikke redusere ressurser til SLT.</w:t>
      </w:r>
      <w:r w:rsidR="001D501A">
        <w:t xml:space="preserve">  Samtidig er det flott at kommunen ser behovet for å opprettholde Fontenehuset og den viktige innsatsen de gjør.</w:t>
      </w:r>
    </w:p>
    <w:p w14:paraId="4426E4FE" w14:textId="2F5A4289" w:rsidR="00CB5D2C" w:rsidRDefault="00CB5D2C" w:rsidP="00752DF3">
      <w:r w:rsidRPr="00F858CC">
        <w:t>Gjennom et tettere</w:t>
      </w:r>
      <w:r>
        <w:t xml:space="preserve"> samarbeid med pårørende, frivillige, nærmiljøet og private aktører vil den lokale medvirkning kunne styrkes og mer målrettede tiltak gjennomføres</w:t>
      </w:r>
    </w:p>
    <w:p w14:paraId="08511016" w14:textId="12ADA7AA" w:rsidR="00111FE9" w:rsidRDefault="00111FE9" w:rsidP="00752DF3">
      <w:r>
        <w:t xml:space="preserve">Mental Helse </w:t>
      </w:r>
      <w:r w:rsidR="00733D00">
        <w:t xml:space="preserve">Nordre Follo </w:t>
      </w:r>
      <w:r>
        <w:t>ønsker å være en viktig aktør i kommunen for å styrke det psykiske tilbudet for våre innbyggere i samarbeid med kommunen, innbyggere og frivillige.</w:t>
      </w:r>
    </w:p>
    <w:p w14:paraId="15D48C3B" w14:textId="07906F8B" w:rsidR="00111FE9" w:rsidRDefault="00111FE9" w:rsidP="00752DF3">
      <w:r>
        <w:t>Vi ønsker våre lokalpolitikere lykke til med å gjøre de riktige valgene for at kommunen skal ha en fremtidig bærekraftig økonomi</w:t>
      </w:r>
      <w:r w:rsidR="00912132">
        <w:t>, samtidig som de som trenger hjelpen mest får det.</w:t>
      </w:r>
    </w:p>
    <w:p w14:paraId="0271B3A0" w14:textId="77777777" w:rsidR="00A14520" w:rsidRDefault="00A14520" w:rsidP="00752DF3"/>
    <w:p w14:paraId="52FE84B4" w14:textId="41839042" w:rsidR="00A14520" w:rsidRDefault="00733D00" w:rsidP="00752DF3">
      <w:r>
        <w:t>På vegne av styret i Mental Helse Nordre Follo</w:t>
      </w:r>
    </w:p>
    <w:p w14:paraId="5567BD7E" w14:textId="2A3B7837" w:rsidR="00733D00" w:rsidRDefault="00733D00" w:rsidP="00752DF3">
      <w:r>
        <w:t>Lars Henrik Bøhler</w:t>
      </w:r>
    </w:p>
    <w:p w14:paraId="2B551F4A" w14:textId="24A294FE" w:rsidR="00733D00" w:rsidRDefault="00733D00" w:rsidP="00752DF3">
      <w:r>
        <w:t>Styreleder</w:t>
      </w:r>
    </w:p>
    <w:p w14:paraId="1B97149F" w14:textId="77777777" w:rsidR="00CB5D2C" w:rsidRDefault="00CB5D2C" w:rsidP="00752DF3"/>
    <w:p w14:paraId="111E8AEA" w14:textId="77777777" w:rsidR="00EB2571" w:rsidRDefault="00EB2571" w:rsidP="00752DF3"/>
    <w:p w14:paraId="0D8D1529" w14:textId="77777777" w:rsidR="00EB2571" w:rsidRDefault="00EB2571" w:rsidP="00752DF3"/>
    <w:p w14:paraId="00F60EB4" w14:textId="77777777" w:rsidR="00EB2571" w:rsidRDefault="00EB2571" w:rsidP="00752DF3"/>
    <w:p w14:paraId="38D6153B" w14:textId="77777777" w:rsidR="00EB2571" w:rsidRDefault="00EB2571" w:rsidP="00752DF3"/>
    <w:p w14:paraId="5E268D38" w14:textId="77777777" w:rsidR="00EB2571" w:rsidRDefault="00EB2571" w:rsidP="00752DF3"/>
    <w:p w14:paraId="455D02FA" w14:textId="77777777" w:rsidR="00752DF3" w:rsidRPr="00752DF3" w:rsidRDefault="00752DF3" w:rsidP="00752DF3"/>
    <w:sectPr w:rsidR="00752DF3" w:rsidRPr="00752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F7EE1"/>
    <w:multiLevelType w:val="hybridMultilevel"/>
    <w:tmpl w:val="F85ECEC0"/>
    <w:lvl w:ilvl="0" w:tplc="72B4BD62">
      <w:numFmt w:val="bullet"/>
      <w:lvlText w:val="-"/>
      <w:lvlJc w:val="left"/>
      <w:pPr>
        <w:ind w:left="1068" w:hanging="360"/>
      </w:pPr>
      <w:rPr>
        <w:rFonts w:ascii="Aptos" w:eastAsiaTheme="minorHAnsi" w:hAnsi="Aptos" w:cstheme="minorBid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num w:numId="1" w16cid:durableId="2060010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DF3"/>
    <w:rsid w:val="00111FE9"/>
    <w:rsid w:val="001D501A"/>
    <w:rsid w:val="002B290C"/>
    <w:rsid w:val="00315AFB"/>
    <w:rsid w:val="00336DDB"/>
    <w:rsid w:val="0036309B"/>
    <w:rsid w:val="0046635C"/>
    <w:rsid w:val="005312DF"/>
    <w:rsid w:val="005538C2"/>
    <w:rsid w:val="005D3688"/>
    <w:rsid w:val="006846C0"/>
    <w:rsid w:val="006B0C3B"/>
    <w:rsid w:val="00733D00"/>
    <w:rsid w:val="00752DF3"/>
    <w:rsid w:val="00770F45"/>
    <w:rsid w:val="008B39AC"/>
    <w:rsid w:val="008C00F7"/>
    <w:rsid w:val="00912132"/>
    <w:rsid w:val="00951FE9"/>
    <w:rsid w:val="00993772"/>
    <w:rsid w:val="00A14520"/>
    <w:rsid w:val="00A1457D"/>
    <w:rsid w:val="00A32D8B"/>
    <w:rsid w:val="00B3793F"/>
    <w:rsid w:val="00B623C0"/>
    <w:rsid w:val="00CB5D2C"/>
    <w:rsid w:val="00CC3B95"/>
    <w:rsid w:val="00E14DE1"/>
    <w:rsid w:val="00E20C86"/>
    <w:rsid w:val="00EB2571"/>
    <w:rsid w:val="00F858C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D3255"/>
  <w15:chartTrackingRefBased/>
  <w15:docId w15:val="{17A03407-CADC-48F3-BC7C-251F4B85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52D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52D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52DF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52DF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52DF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52DF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52DF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52DF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52DF3"/>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52DF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752DF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752DF3"/>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752DF3"/>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752DF3"/>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752DF3"/>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752DF3"/>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752DF3"/>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752DF3"/>
    <w:rPr>
      <w:rFonts w:eastAsiaTheme="majorEastAsia" w:cstheme="majorBidi"/>
      <w:color w:val="272727" w:themeColor="text1" w:themeTint="D8"/>
    </w:rPr>
  </w:style>
  <w:style w:type="paragraph" w:styleId="Tittel">
    <w:name w:val="Title"/>
    <w:basedOn w:val="Normal"/>
    <w:next w:val="Normal"/>
    <w:link w:val="TittelTegn"/>
    <w:uiPriority w:val="10"/>
    <w:qFormat/>
    <w:rsid w:val="00752D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752DF3"/>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752DF3"/>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752DF3"/>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752DF3"/>
    <w:pPr>
      <w:spacing w:before="160"/>
      <w:jc w:val="center"/>
    </w:pPr>
    <w:rPr>
      <w:i/>
      <w:iCs/>
      <w:color w:val="404040" w:themeColor="text1" w:themeTint="BF"/>
    </w:rPr>
  </w:style>
  <w:style w:type="character" w:customStyle="1" w:styleId="SitatTegn">
    <w:name w:val="Sitat Tegn"/>
    <w:basedOn w:val="Standardskriftforavsnitt"/>
    <w:link w:val="Sitat"/>
    <w:uiPriority w:val="29"/>
    <w:rsid w:val="00752DF3"/>
    <w:rPr>
      <w:i/>
      <w:iCs/>
      <w:color w:val="404040" w:themeColor="text1" w:themeTint="BF"/>
    </w:rPr>
  </w:style>
  <w:style w:type="paragraph" w:styleId="Listeavsnitt">
    <w:name w:val="List Paragraph"/>
    <w:basedOn w:val="Normal"/>
    <w:uiPriority w:val="34"/>
    <w:qFormat/>
    <w:rsid w:val="00752DF3"/>
    <w:pPr>
      <w:ind w:left="720"/>
      <w:contextualSpacing/>
    </w:pPr>
  </w:style>
  <w:style w:type="character" w:styleId="Sterkutheving">
    <w:name w:val="Intense Emphasis"/>
    <w:basedOn w:val="Standardskriftforavsnitt"/>
    <w:uiPriority w:val="21"/>
    <w:qFormat/>
    <w:rsid w:val="00752DF3"/>
    <w:rPr>
      <w:i/>
      <w:iCs/>
      <w:color w:val="0F4761" w:themeColor="accent1" w:themeShade="BF"/>
    </w:rPr>
  </w:style>
  <w:style w:type="paragraph" w:styleId="Sterktsitat">
    <w:name w:val="Intense Quote"/>
    <w:basedOn w:val="Normal"/>
    <w:next w:val="Normal"/>
    <w:link w:val="SterktsitatTegn"/>
    <w:uiPriority w:val="30"/>
    <w:qFormat/>
    <w:rsid w:val="00752D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752DF3"/>
    <w:rPr>
      <w:i/>
      <w:iCs/>
      <w:color w:val="0F4761" w:themeColor="accent1" w:themeShade="BF"/>
    </w:rPr>
  </w:style>
  <w:style w:type="character" w:styleId="Sterkreferanse">
    <w:name w:val="Intense Reference"/>
    <w:basedOn w:val="Standardskriftforavsnitt"/>
    <w:uiPriority w:val="32"/>
    <w:qFormat/>
    <w:rsid w:val="00752D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618</Words>
  <Characters>3280</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Henrik Bøhler</dc:creator>
  <cp:keywords/>
  <dc:description/>
  <cp:lastModifiedBy>Lars Henrik Bøhler</cp:lastModifiedBy>
  <cp:revision>6</cp:revision>
  <cp:lastPrinted>2025-05-15T09:03:00Z</cp:lastPrinted>
  <dcterms:created xsi:type="dcterms:W3CDTF">2025-05-15T08:59:00Z</dcterms:created>
  <dcterms:modified xsi:type="dcterms:W3CDTF">2025-05-15T09:13:00Z</dcterms:modified>
</cp:coreProperties>
</file>